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AB" w:rsidRPr="001E187A" w:rsidRDefault="004409D0" w:rsidP="004409D0">
      <w:pPr>
        <w:jc w:val="center"/>
        <w:rPr>
          <w:b/>
          <w:sz w:val="96"/>
          <w:szCs w:val="96"/>
        </w:rPr>
      </w:pPr>
      <w:r w:rsidRPr="001E187A">
        <w:rPr>
          <w:b/>
          <w:sz w:val="96"/>
          <w:szCs w:val="96"/>
        </w:rPr>
        <w:t>BERGARAC</w:t>
      </w:r>
    </w:p>
    <w:p w:rsidR="004409D0" w:rsidRDefault="004409D0" w:rsidP="004409D0"/>
    <w:p w:rsidR="004409D0" w:rsidRDefault="004409D0" w:rsidP="004409D0">
      <w:pPr>
        <w:jc w:val="center"/>
      </w:pPr>
      <w:r>
        <w:rPr>
          <w:noProof/>
        </w:rPr>
        <w:drawing>
          <wp:inline distT="0" distB="0" distL="0" distR="0" wp14:anchorId="6C397317" wp14:editId="73012074">
            <wp:extent cx="4011745" cy="251926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63" cy="252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D0" w:rsidRDefault="004409D0" w:rsidP="004409D0">
      <w:pPr>
        <w:jc w:val="center"/>
      </w:pPr>
    </w:p>
    <w:tbl>
      <w:tblPr>
        <w:tblStyle w:val="MediumGrid1-Accent3"/>
        <w:tblW w:w="10758" w:type="dxa"/>
        <w:tblLook w:val="0620" w:firstRow="1" w:lastRow="0" w:firstColumn="0" w:lastColumn="0" w:noHBand="1" w:noVBand="1"/>
      </w:tblPr>
      <w:tblGrid>
        <w:gridCol w:w="2887"/>
        <w:gridCol w:w="7871"/>
      </w:tblGrid>
      <w:tr w:rsidR="00A21CED" w:rsidTr="00F60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tcW w:w="0" w:type="auto"/>
          </w:tcPr>
          <w:p w:rsidR="004409D0" w:rsidRPr="00F6081A" w:rsidRDefault="00F6081A">
            <w:pPr>
              <w:rPr>
                <w:b w:val="0"/>
                <w:sz w:val="28"/>
                <w:szCs w:val="28"/>
              </w:rPr>
            </w:pPr>
            <w:r w:rsidRPr="00F6081A">
              <w:rPr>
                <w:b w:val="0"/>
                <w:sz w:val="28"/>
                <w:szCs w:val="28"/>
              </w:rPr>
              <w:t>Tirgus segments</w:t>
            </w:r>
          </w:p>
        </w:tc>
        <w:tc>
          <w:tcPr>
            <w:tcW w:w="0" w:type="auto"/>
          </w:tcPr>
          <w:p w:rsidR="004409D0" w:rsidRPr="00F6081A" w:rsidRDefault="00F6081A" w:rsidP="00F608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r</w:t>
            </w:r>
            <w:r w:rsidRPr="00F6081A">
              <w:rPr>
                <w:b w:val="0"/>
                <w:sz w:val="28"/>
                <w:szCs w:val="28"/>
              </w:rPr>
              <w:t xml:space="preserve">estorāni, </w:t>
            </w:r>
            <w:r>
              <w:rPr>
                <w:b w:val="0"/>
                <w:sz w:val="28"/>
                <w:szCs w:val="28"/>
              </w:rPr>
              <w:t>netradicionāls krāsojums, ekskluzīvām virtuvēm</w:t>
            </w:r>
            <w:r w:rsidR="00C90C9C">
              <w:rPr>
                <w:b w:val="0"/>
                <w:sz w:val="28"/>
                <w:szCs w:val="28"/>
              </w:rPr>
              <w:t>, čipsiem</w:t>
            </w:r>
          </w:p>
        </w:tc>
      </w:tr>
      <w:tr w:rsidR="00A21CED" w:rsidTr="00F6081A">
        <w:trPr>
          <w:trHeight w:val="654"/>
        </w:trPr>
        <w:tc>
          <w:tcPr>
            <w:tcW w:w="0" w:type="auto"/>
          </w:tcPr>
          <w:p w:rsidR="00F6081A" w:rsidRPr="00F6081A" w:rsidRDefault="00F6081A">
            <w:pPr>
              <w:rPr>
                <w:sz w:val="28"/>
                <w:szCs w:val="28"/>
              </w:rPr>
            </w:pPr>
            <w:r w:rsidRPr="00F6081A">
              <w:rPr>
                <w:sz w:val="28"/>
                <w:szCs w:val="28"/>
              </w:rPr>
              <w:t>Izmantošanas tips</w:t>
            </w:r>
            <w:r w:rsidR="00FD23BA">
              <w:rPr>
                <w:sz w:val="28"/>
                <w:szCs w:val="28"/>
              </w:rPr>
              <w:t>, cietes saturs</w:t>
            </w:r>
          </w:p>
        </w:tc>
        <w:tc>
          <w:tcPr>
            <w:tcW w:w="0" w:type="auto"/>
          </w:tcPr>
          <w:p w:rsidR="00F6081A" w:rsidRPr="00F6081A" w:rsidRDefault="00F6081A" w:rsidP="00A21CED">
            <w:pPr>
              <w:rPr>
                <w:sz w:val="28"/>
                <w:szCs w:val="28"/>
              </w:rPr>
            </w:pPr>
            <w:r w:rsidRPr="00F6081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F6081A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="00FD23BA">
              <w:rPr>
                <w:sz w:val="28"/>
                <w:szCs w:val="28"/>
              </w:rPr>
              <w:t xml:space="preserve">miltains, </w:t>
            </w:r>
            <w:r w:rsidR="00A21CED">
              <w:rPr>
                <w:sz w:val="28"/>
                <w:szCs w:val="28"/>
              </w:rPr>
              <w:t xml:space="preserve">daļēji izjūk, </w:t>
            </w:r>
            <w:r w:rsidR="00FD23BA">
              <w:rPr>
                <w:sz w:val="28"/>
                <w:szCs w:val="28"/>
              </w:rPr>
              <w:t>ideāli piemērots biezputrām</w:t>
            </w:r>
            <w:r w:rsidR="00A21CED">
              <w:rPr>
                <w:sz w:val="28"/>
                <w:szCs w:val="28"/>
              </w:rPr>
              <w:t xml:space="preserve">, biezeņu zupām, </w:t>
            </w:r>
            <w:r w:rsidR="00FD23BA">
              <w:rPr>
                <w:sz w:val="28"/>
                <w:szCs w:val="28"/>
              </w:rPr>
              <w:t xml:space="preserve">pankūkām, </w:t>
            </w:r>
            <w:r w:rsidR="00A21CED">
              <w:rPr>
                <w:sz w:val="28"/>
                <w:szCs w:val="28"/>
              </w:rPr>
              <w:t xml:space="preserve">cepšanai, arī čipsu gatavošanai, vārīšanai. </w:t>
            </w:r>
            <w:r w:rsidR="00FD23BA">
              <w:rPr>
                <w:sz w:val="28"/>
                <w:szCs w:val="28"/>
              </w:rPr>
              <w:t>22%</w:t>
            </w:r>
          </w:p>
        </w:tc>
      </w:tr>
      <w:tr w:rsidR="00A21CED" w:rsidTr="00F6081A">
        <w:trPr>
          <w:trHeight w:val="612"/>
        </w:trPr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Agrīnums </w:t>
            </w:r>
          </w:p>
        </w:tc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vidēji vēli, 120 dienas</w:t>
            </w:r>
          </w:p>
        </w:tc>
      </w:tr>
      <w:tr w:rsidR="00A21CED" w:rsidTr="00F6081A">
        <w:trPr>
          <w:trHeight w:val="654"/>
        </w:trPr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Lapojums</w:t>
            </w:r>
          </w:p>
        </w:tc>
        <w:tc>
          <w:tcPr>
            <w:tcW w:w="0" w:type="auto"/>
          </w:tcPr>
          <w:p w:rsidR="00F6081A" w:rsidRPr="00F6081A" w:rsidRDefault="00F6081A" w:rsidP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labs</w:t>
            </w:r>
          </w:p>
        </w:tc>
      </w:tr>
      <w:tr w:rsidR="00A21CED" w:rsidTr="00F6081A">
        <w:trPr>
          <w:trHeight w:val="654"/>
        </w:trPr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Mizas krāsojums </w:t>
            </w:r>
          </w:p>
        </w:tc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violets</w:t>
            </w:r>
          </w:p>
        </w:tc>
      </w:tr>
      <w:tr w:rsidR="00A21CED" w:rsidTr="00F6081A">
        <w:trPr>
          <w:trHeight w:val="654"/>
        </w:trPr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Mīkstuma krāsojums</w:t>
            </w:r>
          </w:p>
        </w:tc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violets</w:t>
            </w:r>
          </w:p>
        </w:tc>
      </w:tr>
      <w:tr w:rsidR="00A21CED" w:rsidTr="00F6081A">
        <w:trPr>
          <w:trHeight w:val="654"/>
        </w:trPr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Bumbuļa forma </w:t>
            </w:r>
          </w:p>
        </w:tc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garena</w:t>
            </w:r>
          </w:p>
        </w:tc>
      </w:tr>
      <w:tr w:rsidR="00A21CED" w:rsidTr="00F6081A">
        <w:trPr>
          <w:trHeight w:val="654"/>
        </w:trPr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 dziļums</w:t>
            </w:r>
          </w:p>
        </w:tc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seklas acis</w:t>
            </w:r>
          </w:p>
        </w:tc>
      </w:tr>
      <w:tr w:rsidR="00A21CED" w:rsidTr="00F6081A">
        <w:trPr>
          <w:trHeight w:val="654"/>
        </w:trPr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Bumbuļu izmērs </w:t>
            </w:r>
          </w:p>
        </w:tc>
        <w:tc>
          <w:tcPr>
            <w:tcW w:w="0" w:type="auto"/>
          </w:tcPr>
          <w:p w:rsidR="004409D0" w:rsidRPr="00F6081A" w:rsidRDefault="00F6081A" w:rsidP="00FD2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nelieli bumbuļi</w:t>
            </w:r>
            <w:r w:rsidR="00FD23BA">
              <w:rPr>
                <w:sz w:val="28"/>
                <w:szCs w:val="28"/>
              </w:rPr>
              <w:t xml:space="preserve"> 4 (kur 1 mazi; 9 – liela izmēra)</w:t>
            </w:r>
          </w:p>
        </w:tc>
      </w:tr>
      <w:tr w:rsidR="00A21CED" w:rsidTr="00F6081A">
        <w:trPr>
          <w:trHeight w:val="654"/>
        </w:trPr>
        <w:tc>
          <w:tcPr>
            <w:tcW w:w="0" w:type="auto"/>
          </w:tcPr>
          <w:p w:rsidR="00F6081A" w:rsidRPr="00F6081A" w:rsidRDefault="00C1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Vidējā ražība</w:t>
            </w:r>
          </w:p>
        </w:tc>
        <w:tc>
          <w:tcPr>
            <w:tcW w:w="0" w:type="auto"/>
          </w:tcPr>
          <w:p w:rsidR="004409D0" w:rsidRPr="00F6081A" w:rsidRDefault="00F6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augsta </w:t>
            </w:r>
          </w:p>
        </w:tc>
      </w:tr>
      <w:tr w:rsidR="00C1353C" w:rsidTr="00F6081A">
        <w:trPr>
          <w:trHeight w:val="654"/>
        </w:trPr>
        <w:tc>
          <w:tcPr>
            <w:tcW w:w="0" w:type="auto"/>
          </w:tcPr>
          <w:p w:rsidR="00C1353C" w:rsidRDefault="00447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Paaugstināta slimību noturība pret</w:t>
            </w:r>
          </w:p>
        </w:tc>
        <w:tc>
          <w:tcPr>
            <w:tcW w:w="0" w:type="auto"/>
          </w:tcPr>
          <w:p w:rsidR="00C1353C" w:rsidRDefault="00C1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parasto kraupi </w:t>
            </w:r>
            <w:r w:rsidR="00EA721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7.5balles</w:t>
            </w:r>
            <w:r w:rsidR="00EA7212">
              <w:rPr>
                <w:sz w:val="28"/>
                <w:szCs w:val="28"/>
              </w:rPr>
              <w:t>)</w:t>
            </w:r>
          </w:p>
        </w:tc>
      </w:tr>
    </w:tbl>
    <w:p w:rsidR="004409D0" w:rsidRDefault="004409D0" w:rsidP="004409D0">
      <w:r>
        <w:rPr>
          <w:noProof/>
        </w:rPr>
        <w:drawing>
          <wp:anchor distT="0" distB="0" distL="114300" distR="114300" simplePos="0" relativeHeight="251669504" behindDoc="0" locked="0" layoutInCell="1" allowOverlap="1" wp14:anchorId="0D3DAF44" wp14:editId="127981F9">
            <wp:simplePos x="0" y="0"/>
            <wp:positionH relativeFrom="column">
              <wp:posOffset>1341366</wp:posOffset>
            </wp:positionH>
            <wp:positionV relativeFrom="paragraph">
              <wp:posOffset>103505</wp:posOffset>
            </wp:positionV>
            <wp:extent cx="1888490" cy="1417955"/>
            <wp:effectExtent l="0" t="0" r="0" b="0"/>
            <wp:wrapNone/>
            <wp:docPr id="5" name="Picture 5" descr="AttÄlu rezultÄti vaicÄjumam âthe potato company holland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the potato company hollandâ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9D0" w:rsidRDefault="004409D0" w:rsidP="004409D0">
      <w:r>
        <w:rPr>
          <w:rFonts w:cstheme="minorBidi"/>
          <w:noProof/>
        </w:rPr>
        <w:drawing>
          <wp:anchor distT="0" distB="0" distL="114300" distR="114300" simplePos="0" relativeHeight="251668480" behindDoc="0" locked="0" layoutInCell="1" allowOverlap="1" wp14:anchorId="5E2DFF56" wp14:editId="25A96ADF">
            <wp:simplePos x="0" y="0"/>
            <wp:positionH relativeFrom="column">
              <wp:posOffset>3506470</wp:posOffset>
            </wp:positionH>
            <wp:positionV relativeFrom="paragraph">
              <wp:posOffset>1905</wp:posOffset>
            </wp:positionV>
            <wp:extent cx="1306195" cy="1348105"/>
            <wp:effectExtent l="0" t="0" r="8255" b="4445"/>
            <wp:wrapTight wrapText="bothSides">
              <wp:wrapPolygon edited="0">
                <wp:start x="7561" y="0"/>
                <wp:lineTo x="5670" y="916"/>
                <wp:lineTo x="2205" y="4273"/>
                <wp:lineTo x="1890" y="6410"/>
                <wp:lineTo x="1890" y="10378"/>
                <wp:lineTo x="4725" y="14651"/>
                <wp:lineTo x="945" y="17093"/>
                <wp:lineTo x="0" y="18008"/>
                <wp:lineTo x="0" y="20756"/>
                <wp:lineTo x="2835" y="21366"/>
                <wp:lineTo x="5985" y="21366"/>
                <wp:lineTo x="21421" y="20756"/>
                <wp:lineTo x="21421" y="18314"/>
                <wp:lineTo x="16696" y="14651"/>
                <wp:lineTo x="19846" y="9767"/>
                <wp:lineTo x="19531" y="4273"/>
                <wp:lineTo x="15751" y="916"/>
                <wp:lineTo x="13861" y="0"/>
                <wp:lineTo x="756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9D0" w:rsidRDefault="004409D0" w:rsidP="004409D0"/>
    <w:p w:rsidR="004409D0" w:rsidRDefault="004409D0" w:rsidP="004409D0"/>
    <w:p w:rsidR="004409D0" w:rsidRDefault="004409D0" w:rsidP="004409D0"/>
    <w:p w:rsidR="004409D0" w:rsidRDefault="004409D0" w:rsidP="004409D0"/>
    <w:p w:rsidR="004409D0" w:rsidRDefault="004409D0" w:rsidP="004409D0"/>
    <w:p w:rsidR="004409D0" w:rsidRDefault="004409D0" w:rsidP="004409D0">
      <w:bookmarkStart w:id="0" w:name="_GoBack"/>
      <w:bookmarkEnd w:id="0"/>
    </w:p>
    <w:sectPr w:rsidR="004409D0" w:rsidSect="00C92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120E"/>
    <w:multiLevelType w:val="hybridMultilevel"/>
    <w:tmpl w:val="91AA9B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E3970"/>
    <w:multiLevelType w:val="hybridMultilevel"/>
    <w:tmpl w:val="5FC69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6"/>
    <w:rsid w:val="00045E18"/>
    <w:rsid w:val="00185B66"/>
    <w:rsid w:val="00193248"/>
    <w:rsid w:val="001E187A"/>
    <w:rsid w:val="002155BC"/>
    <w:rsid w:val="00226413"/>
    <w:rsid w:val="00240A37"/>
    <w:rsid w:val="002514A7"/>
    <w:rsid w:val="002769AB"/>
    <w:rsid w:val="003F31C5"/>
    <w:rsid w:val="0040120F"/>
    <w:rsid w:val="00417E46"/>
    <w:rsid w:val="004409D0"/>
    <w:rsid w:val="00441E56"/>
    <w:rsid w:val="00447B85"/>
    <w:rsid w:val="00491F3C"/>
    <w:rsid w:val="004E2872"/>
    <w:rsid w:val="004E3B5B"/>
    <w:rsid w:val="005F4E7D"/>
    <w:rsid w:val="006316DB"/>
    <w:rsid w:val="00664286"/>
    <w:rsid w:val="006B65EA"/>
    <w:rsid w:val="006C7A84"/>
    <w:rsid w:val="00725263"/>
    <w:rsid w:val="007A0418"/>
    <w:rsid w:val="007B0756"/>
    <w:rsid w:val="007D2AA2"/>
    <w:rsid w:val="007D5A35"/>
    <w:rsid w:val="008E4206"/>
    <w:rsid w:val="009261AA"/>
    <w:rsid w:val="009622C3"/>
    <w:rsid w:val="00981F87"/>
    <w:rsid w:val="009C2A13"/>
    <w:rsid w:val="00A168B2"/>
    <w:rsid w:val="00A21CED"/>
    <w:rsid w:val="00A37198"/>
    <w:rsid w:val="00B220BD"/>
    <w:rsid w:val="00BB09E9"/>
    <w:rsid w:val="00BD755C"/>
    <w:rsid w:val="00BF38A0"/>
    <w:rsid w:val="00C1353C"/>
    <w:rsid w:val="00C306BF"/>
    <w:rsid w:val="00C84C1D"/>
    <w:rsid w:val="00C90C9C"/>
    <w:rsid w:val="00C92430"/>
    <w:rsid w:val="00CD2F44"/>
    <w:rsid w:val="00D00532"/>
    <w:rsid w:val="00D32995"/>
    <w:rsid w:val="00D32F0B"/>
    <w:rsid w:val="00DF0E4F"/>
    <w:rsid w:val="00EA7212"/>
    <w:rsid w:val="00F47D82"/>
    <w:rsid w:val="00F53480"/>
    <w:rsid w:val="00F6081A"/>
    <w:rsid w:val="00F90456"/>
    <w:rsid w:val="00FD23BA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06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E4206"/>
  </w:style>
  <w:style w:type="character" w:styleId="Hyperlink">
    <w:name w:val="Hyperlink"/>
    <w:basedOn w:val="DefaultParagraphFont"/>
    <w:uiPriority w:val="99"/>
    <w:semiHidden/>
    <w:unhideWhenUsed/>
    <w:rsid w:val="00725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B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2769AB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4409D0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4409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-Accent3">
    <w:name w:val="Medium Grid 1 Accent 3"/>
    <w:basedOn w:val="TableNormal"/>
    <w:uiPriority w:val="67"/>
    <w:rsid w:val="004409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06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E4206"/>
  </w:style>
  <w:style w:type="character" w:styleId="Hyperlink">
    <w:name w:val="Hyperlink"/>
    <w:basedOn w:val="DefaultParagraphFont"/>
    <w:uiPriority w:val="99"/>
    <w:semiHidden/>
    <w:unhideWhenUsed/>
    <w:rsid w:val="00725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B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2769AB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4409D0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4409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-Accent3">
    <w:name w:val="Medium Grid 1 Accent 3"/>
    <w:basedOn w:val="TableNormal"/>
    <w:uiPriority w:val="67"/>
    <w:rsid w:val="004409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0ECB-C537-47D3-BC65-60542A26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DaceL</dc:creator>
  <cp:lastModifiedBy>Dace.Lesina</cp:lastModifiedBy>
  <cp:revision>3</cp:revision>
  <dcterms:created xsi:type="dcterms:W3CDTF">2019-02-05T08:11:00Z</dcterms:created>
  <dcterms:modified xsi:type="dcterms:W3CDTF">2019-02-05T08:11:00Z</dcterms:modified>
</cp:coreProperties>
</file>